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A2DC" w14:textId="6C160F71" w:rsidR="00F24C07" w:rsidRPr="00F24C07" w:rsidRDefault="00F24C07" w:rsidP="00F24C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24C07">
        <w:rPr>
          <w:rFonts w:ascii="Times New Roman" w:hAnsi="Times New Roman" w:cs="Times New Roman"/>
          <w:b/>
          <w:bCs/>
          <w:sz w:val="28"/>
          <w:szCs w:val="28"/>
        </w:rPr>
        <w:t>Кошелєв</w:t>
      </w:r>
      <w:proofErr w:type="spellEnd"/>
      <w:r w:rsidRPr="00F24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b/>
          <w:bCs/>
          <w:sz w:val="28"/>
          <w:szCs w:val="28"/>
        </w:rPr>
        <w:t>Гліб</w:t>
      </w:r>
      <w:proofErr w:type="spellEnd"/>
      <w:r w:rsidRPr="00F24C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24C0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Вячеславович</w:t>
      </w:r>
      <w:proofErr w:type="spellEnd"/>
    </w:p>
    <w:p w14:paraId="090D7A63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 xml:space="preserve">Бренд амбассадор </w:t>
      </w:r>
      <w:proofErr w:type="gramStart"/>
      <w:r w:rsidRPr="00F24C07">
        <w:rPr>
          <w:rFonts w:ascii="Times New Roman" w:hAnsi="Times New Roman" w:cs="Times New Roman"/>
          <w:sz w:val="28"/>
          <w:szCs w:val="28"/>
        </w:rPr>
        <w:t>–  «</w:t>
      </w:r>
      <w:proofErr w:type="spellStart"/>
      <w:proofErr w:type="gramEnd"/>
      <w:r w:rsidRPr="00F24C07">
        <w:rPr>
          <w:rFonts w:ascii="Times New Roman" w:hAnsi="Times New Roman" w:cs="Times New Roman"/>
          <w:sz w:val="28"/>
          <w:szCs w:val="28"/>
        </w:rPr>
        <w:t>Vitis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Group»</w:t>
      </w:r>
    </w:p>
    <w:p w14:paraId="651CDEBD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 xml:space="preserve">Шеф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сомельє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– «Vino.ua» </w:t>
      </w:r>
    </w:p>
    <w:p w14:paraId="1F99D589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винної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Vitis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Wine School» </w:t>
      </w:r>
    </w:p>
    <w:p w14:paraId="6BA1B4E5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Дворазовий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віце-чемпіон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конкурсу «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сомельє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2019- та 2020 роки»</w:t>
      </w:r>
    </w:p>
    <w:p w14:paraId="35A5A403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Експерт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сомельє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, член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конкурсу «Wine &amp;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Spirite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Ukraine» та «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Винний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гід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>»</w:t>
      </w:r>
    </w:p>
    <w:p w14:paraId="2E91D371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 xml:space="preserve">«Award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Excellence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» от Wine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Spectator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за винную карту ресторана «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Odessa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B69736A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Відвідав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виноробень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: Шампань, Бордо, Долина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Рони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Ельзас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; Італія: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П'ємонт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Венето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Фріулі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, Тоскана;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Іспанія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Ріоха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Каталонія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; Німеччина –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Рейнгау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: Шабо, Князь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Трубецькой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F24C07">
        <w:rPr>
          <w:rFonts w:ascii="Times New Roman" w:hAnsi="Times New Roman" w:cs="Times New Roman"/>
          <w:sz w:val="28"/>
          <w:szCs w:val="28"/>
        </w:rPr>
        <w:t>Колоніст,Чизай</w:t>
      </w:r>
      <w:proofErr w:type="spellEnd"/>
      <w:proofErr w:type="gramEnd"/>
      <w:r w:rsidRPr="00F24C07">
        <w:rPr>
          <w:rFonts w:ascii="Times New Roman" w:hAnsi="Times New Roman" w:cs="Times New Roman"/>
          <w:sz w:val="28"/>
          <w:szCs w:val="28"/>
        </w:rPr>
        <w:t>).</w:t>
      </w:r>
    </w:p>
    <w:p w14:paraId="077D696D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</w:p>
    <w:p w14:paraId="12954496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Профільна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>:</w:t>
      </w:r>
    </w:p>
    <w:p w14:paraId="745D7D49" w14:textId="419C4019" w:rsid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 xml:space="preserve">• 2012р. – Школа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Сомельє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Віталія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Ковача,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м.Львів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74EE43" w14:textId="072D6A8E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сомельє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відзнакою</w:t>
      </w:r>
      <w:proofErr w:type="spellEnd"/>
    </w:p>
    <w:p w14:paraId="2C6704BC" w14:textId="2253CC2F" w:rsid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 xml:space="preserve">• 2015р. – Школа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Сомельє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Сидоренка,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E5238F" w14:textId="4B5F91BE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сомельє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відзнакою</w:t>
      </w:r>
      <w:proofErr w:type="spellEnd"/>
    </w:p>
    <w:p w14:paraId="6C91E6A9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 xml:space="preserve">• 2018 р. –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Сирний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курс «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сирної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ресторані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– Диплом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формажьє</w:t>
      </w:r>
      <w:proofErr w:type="spellEnd"/>
    </w:p>
    <w:p w14:paraId="344AC6B3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>• 2018р. –Курс «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Біохімія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Вина,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про головне»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Ведучі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курсу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Аліна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Танетка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та Маша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Скорченко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винороби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Beykush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winery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>;</w:t>
      </w:r>
    </w:p>
    <w:p w14:paraId="33B58AAF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 xml:space="preserve">• 2019 р. –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Сигарний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– Диплом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Вітольє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>.</w:t>
      </w:r>
    </w:p>
    <w:p w14:paraId="56962441" w14:textId="77777777" w:rsidR="00F24C07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 xml:space="preserve">• 2020 – Курс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ораторської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Борисова.</w:t>
      </w:r>
    </w:p>
    <w:p w14:paraId="57F647AC" w14:textId="15752D82" w:rsidR="00832C69" w:rsidRPr="00F24C07" w:rsidRDefault="00F24C07" w:rsidP="00F24C07">
      <w:pPr>
        <w:rPr>
          <w:rFonts w:ascii="Times New Roman" w:hAnsi="Times New Roman" w:cs="Times New Roman"/>
          <w:sz w:val="28"/>
          <w:szCs w:val="28"/>
        </w:rPr>
      </w:pPr>
      <w:r w:rsidRPr="00F24C07">
        <w:rPr>
          <w:rFonts w:ascii="Times New Roman" w:hAnsi="Times New Roman" w:cs="Times New Roman"/>
          <w:sz w:val="28"/>
          <w:szCs w:val="28"/>
        </w:rPr>
        <w:t xml:space="preserve">• 2021 – Курс сенсорного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національно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академії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0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24C07">
        <w:rPr>
          <w:rFonts w:ascii="Times New Roman" w:hAnsi="Times New Roman" w:cs="Times New Roman"/>
          <w:sz w:val="28"/>
          <w:szCs w:val="28"/>
        </w:rPr>
        <w:t>.</w:t>
      </w:r>
    </w:p>
    <w:sectPr w:rsidR="00832C69" w:rsidRPr="00F2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7"/>
    <w:rsid w:val="00832C69"/>
    <w:rsid w:val="00F2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8B9E"/>
  <w15:chartTrackingRefBased/>
  <w15:docId w15:val="{338B3578-5E55-47D1-987E-773F97F1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Антон Андрійович</dc:creator>
  <cp:keywords/>
  <dc:description/>
  <cp:lastModifiedBy>Серенко Антон Андрійович</cp:lastModifiedBy>
  <cp:revision>1</cp:revision>
  <dcterms:created xsi:type="dcterms:W3CDTF">2022-05-10T20:13:00Z</dcterms:created>
  <dcterms:modified xsi:type="dcterms:W3CDTF">2022-05-10T20:14:00Z</dcterms:modified>
</cp:coreProperties>
</file>